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DB1" w:rsidRDefault="00BF2B66" w:rsidP="00445DB1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-342900</wp:posOffset>
            </wp:positionV>
            <wp:extent cx="541655" cy="673100"/>
            <wp:effectExtent l="19050" t="0" r="0" b="0"/>
            <wp:wrapNone/>
            <wp:docPr id="3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344">
        <w:t>ПРОЕКТ</w:t>
      </w:r>
    </w:p>
    <w:p w:rsidR="00445DB1" w:rsidRDefault="00445DB1" w:rsidP="00445DB1">
      <w:pPr>
        <w:jc w:val="right"/>
      </w:pPr>
    </w:p>
    <w:tbl>
      <w:tblPr>
        <w:tblW w:w="0" w:type="auto"/>
        <w:tblLayout w:type="fixed"/>
        <w:tblLook w:val="01E0"/>
      </w:tblPr>
      <w:tblGrid>
        <w:gridCol w:w="9828"/>
      </w:tblGrid>
      <w:tr w:rsidR="00445DB1">
        <w:trPr>
          <w:trHeight w:val="2149"/>
        </w:trPr>
        <w:tc>
          <w:tcPr>
            <w:tcW w:w="9828" w:type="dxa"/>
          </w:tcPr>
          <w:p w:rsidR="007F6B41" w:rsidRDefault="007F6B41">
            <w:pPr>
              <w:jc w:val="center"/>
              <w:rPr>
                <w:b/>
                <w:sz w:val="28"/>
                <w:szCs w:val="28"/>
              </w:rPr>
            </w:pPr>
          </w:p>
          <w:p w:rsidR="00445DB1" w:rsidRDefault="00445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 w:rsidR="00445DB1" w:rsidRDefault="00445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445DB1" w:rsidRDefault="00445D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:rsidR="00445DB1" w:rsidRDefault="00445D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 – Мансийского автономного округа – Югры</w:t>
            </w:r>
          </w:p>
          <w:p w:rsidR="00445DB1" w:rsidRDefault="00445DB1">
            <w:pPr>
              <w:jc w:val="center"/>
              <w:rPr>
                <w:b/>
                <w:sz w:val="28"/>
                <w:szCs w:val="28"/>
              </w:rPr>
            </w:pPr>
          </w:p>
          <w:p w:rsidR="00445DB1" w:rsidRDefault="00445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445DB1" w:rsidRDefault="00445D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45DB1" w:rsidRDefault="00445DB1" w:rsidP="00445DB1">
      <w:pPr>
        <w:pStyle w:val="a3"/>
        <w:ind w:firstLine="0"/>
      </w:pPr>
    </w:p>
    <w:p w:rsidR="00445DB1" w:rsidRDefault="00445DB1" w:rsidP="00445DB1">
      <w:pPr>
        <w:pStyle w:val="a3"/>
        <w:ind w:firstLine="0"/>
      </w:pPr>
      <w:r>
        <w:t>от</w:t>
      </w:r>
      <w:r w:rsidR="00B17315">
        <w:rPr>
          <w:u w:val="single"/>
        </w:rPr>
        <w:t xml:space="preserve">  </w:t>
      </w:r>
      <w:r w:rsidR="00C477C7">
        <w:rPr>
          <w:u w:val="single"/>
        </w:rPr>
        <w:t>_____________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г</w:t>
      </w:r>
      <w:proofErr w:type="gramEnd"/>
      <w:r>
        <w:rPr>
          <w:u w:val="single"/>
        </w:rPr>
        <w:t>.</w:t>
      </w:r>
      <w:r>
        <w:tab/>
      </w:r>
      <w:r>
        <w:tab/>
      </w:r>
      <w:r>
        <w:tab/>
      </w:r>
      <w:r w:rsidR="000456B2">
        <w:tab/>
      </w:r>
      <w:r w:rsidR="000456B2">
        <w:tab/>
      </w:r>
      <w:r w:rsidR="000456B2">
        <w:tab/>
      </w:r>
      <w:r w:rsidR="000456B2">
        <w:tab/>
      </w:r>
      <w:r w:rsidR="000456B2">
        <w:tab/>
      </w:r>
      <w:r w:rsidR="005F200A">
        <w:tab/>
      </w:r>
      <w:r>
        <w:t>№</w:t>
      </w:r>
      <w:r w:rsidR="00D22663">
        <w:t xml:space="preserve"> </w:t>
      </w:r>
    </w:p>
    <w:p w:rsidR="00445DB1" w:rsidRDefault="00445DB1" w:rsidP="00445DB1">
      <w:pPr>
        <w:pStyle w:val="a3"/>
        <w:ind w:firstLine="0"/>
      </w:pPr>
      <w:proofErr w:type="spellStart"/>
      <w:r>
        <w:t>п</w:t>
      </w:r>
      <w:proofErr w:type="gramStart"/>
      <w:r>
        <w:t>.У</w:t>
      </w:r>
      <w:proofErr w:type="gramEnd"/>
      <w:r>
        <w:t>нъюган</w:t>
      </w:r>
      <w:proofErr w:type="spellEnd"/>
    </w:p>
    <w:p w:rsidR="0039505D" w:rsidRDefault="0039505D"/>
    <w:p w:rsidR="00B4396A" w:rsidRDefault="00B4396A" w:rsidP="00B4396A">
      <w:pPr>
        <w:pStyle w:val="a6"/>
        <w:spacing w:after="0"/>
        <w:ind w:right="4495"/>
        <w:jc w:val="both"/>
      </w:pPr>
      <w:proofErr w:type="gramStart"/>
      <w:r>
        <w:t>О внесении изменений в решение Совета депутатов сельского поселения Унъюган от 10.06.2015 №28 «</w:t>
      </w:r>
      <w:r w:rsidRPr="003848A9">
        <w:t xml:space="preserve">Об утверждении Положения о порядке проведения конкурса на замещение вакантных должностей муниципальной службы в </w:t>
      </w:r>
      <w:r>
        <w:t>Администрации сельского поселения Унъюган»</w:t>
      </w:r>
      <w:proofErr w:type="gramEnd"/>
    </w:p>
    <w:p w:rsidR="00AB496D" w:rsidRDefault="00AB496D" w:rsidP="00B4396A">
      <w:pPr>
        <w:pStyle w:val="a6"/>
        <w:spacing w:after="0"/>
        <w:ind w:right="4495"/>
        <w:jc w:val="both"/>
      </w:pPr>
    </w:p>
    <w:p w:rsidR="00AB496D" w:rsidRDefault="00AB496D" w:rsidP="00B4396A">
      <w:pPr>
        <w:pStyle w:val="a6"/>
        <w:spacing w:after="0"/>
        <w:ind w:right="4495"/>
        <w:jc w:val="both"/>
      </w:pPr>
    </w:p>
    <w:p w:rsidR="00AB496D" w:rsidRPr="00411166" w:rsidRDefault="00AB496D" w:rsidP="00B4396A">
      <w:pPr>
        <w:pStyle w:val="a6"/>
        <w:spacing w:after="0"/>
        <w:ind w:right="4495"/>
        <w:jc w:val="both"/>
      </w:pPr>
    </w:p>
    <w:p w:rsidR="00B4396A" w:rsidRDefault="00B4396A" w:rsidP="00B4396A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4396A" w:rsidRPr="003A6D08" w:rsidRDefault="00B4396A" w:rsidP="00AB496D">
      <w:pPr>
        <w:pStyle w:val="1"/>
        <w:spacing w:before="0"/>
        <w:ind w:firstLine="708"/>
        <w:jc w:val="both"/>
        <w:textAlignment w:val="baseline"/>
        <w:rPr>
          <w:rFonts w:ascii="Times New Roman" w:hAnsi="Times New Roman"/>
          <w:bCs/>
          <w:color w:val="auto"/>
          <w:kern w:val="36"/>
          <w:sz w:val="24"/>
          <w:szCs w:val="24"/>
        </w:rPr>
      </w:pPr>
      <w:r w:rsidRPr="003A6D08">
        <w:rPr>
          <w:rFonts w:ascii="Times New Roman" w:hAnsi="Times New Roman"/>
          <w:color w:val="auto"/>
          <w:sz w:val="24"/>
          <w:szCs w:val="24"/>
        </w:rPr>
        <w:t xml:space="preserve">В </w:t>
      </w:r>
      <w:proofErr w:type="gramStart"/>
      <w:r w:rsidRPr="003A6D08">
        <w:rPr>
          <w:rFonts w:ascii="Times New Roman" w:hAnsi="Times New Roman"/>
          <w:color w:val="auto"/>
          <w:sz w:val="24"/>
          <w:szCs w:val="24"/>
        </w:rPr>
        <w:t>соответствии</w:t>
      </w:r>
      <w:proofErr w:type="gramEnd"/>
      <w:r w:rsidRPr="003A6D08">
        <w:rPr>
          <w:rFonts w:ascii="Times New Roman" w:hAnsi="Times New Roman"/>
          <w:color w:val="auto"/>
          <w:sz w:val="24"/>
          <w:szCs w:val="24"/>
        </w:rPr>
        <w:t xml:space="preserve"> с частью 2.1 статьи 13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</w:r>
      <w:r w:rsidR="005747C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A6D08">
        <w:rPr>
          <w:rFonts w:ascii="Times New Roman" w:hAnsi="Times New Roman"/>
          <w:color w:val="auto"/>
          <w:sz w:val="24"/>
          <w:szCs w:val="24"/>
        </w:rPr>
        <w:t xml:space="preserve">Совет депутатов </w:t>
      </w:r>
      <w:r>
        <w:rPr>
          <w:rFonts w:ascii="Times New Roman" w:hAnsi="Times New Roman"/>
          <w:color w:val="auto"/>
          <w:sz w:val="24"/>
          <w:szCs w:val="24"/>
        </w:rPr>
        <w:t>сельского поселения Унъюган</w:t>
      </w:r>
      <w:r w:rsidRPr="003A6D08">
        <w:rPr>
          <w:rFonts w:ascii="Times New Roman" w:hAnsi="Times New Roman"/>
          <w:color w:val="auto"/>
          <w:sz w:val="24"/>
          <w:szCs w:val="24"/>
        </w:rPr>
        <w:t xml:space="preserve"> решил:</w:t>
      </w:r>
    </w:p>
    <w:p w:rsidR="00B4396A" w:rsidRDefault="00B4396A" w:rsidP="00AB496D">
      <w:pPr>
        <w:pStyle w:val="a6"/>
        <w:spacing w:after="0"/>
        <w:ind w:right="-1" w:firstLine="708"/>
        <w:jc w:val="both"/>
      </w:pPr>
      <w:r w:rsidRPr="00372B07">
        <w:t xml:space="preserve">1. </w:t>
      </w:r>
      <w:r w:rsidR="00B64F11">
        <w:t xml:space="preserve">Внести </w:t>
      </w:r>
      <w:proofErr w:type="gramStart"/>
      <w:r w:rsidR="00B64F11">
        <w:t xml:space="preserve">в </w:t>
      </w:r>
      <w:r w:rsidRPr="00372B07">
        <w:t>Положени</w:t>
      </w:r>
      <w:r w:rsidR="00B64F11">
        <w:t>е</w:t>
      </w:r>
      <w:r w:rsidRPr="00372B07">
        <w:t xml:space="preserve"> о порядке проведения конкурса на замещение вакантных должностей муниципальной службы в </w:t>
      </w:r>
      <w:r>
        <w:t>Администрации</w:t>
      </w:r>
      <w:proofErr w:type="gramEnd"/>
      <w:r>
        <w:t xml:space="preserve"> сельского поселения Унъюган</w:t>
      </w:r>
      <w:r w:rsidRPr="00372B07">
        <w:t>, утвержденное</w:t>
      </w:r>
      <w:r>
        <w:rPr>
          <w:b/>
        </w:rPr>
        <w:t xml:space="preserve"> </w:t>
      </w:r>
      <w:r>
        <w:t xml:space="preserve">решение Совета депутатов сельского поселения Унъюган от 10.06.2015 № 28 (с изменениями на 15.10.2015) </w:t>
      </w:r>
      <w:r w:rsidR="00AB496D">
        <w:t xml:space="preserve"> следующие изменения</w:t>
      </w:r>
      <w:r>
        <w:t>:</w:t>
      </w:r>
    </w:p>
    <w:p w:rsidR="00B4396A" w:rsidRDefault="00B4396A" w:rsidP="00AB496D">
      <w:pPr>
        <w:pStyle w:val="a6"/>
        <w:spacing w:after="0"/>
        <w:ind w:right="-1" w:firstLine="708"/>
        <w:jc w:val="both"/>
      </w:pPr>
      <w:r>
        <w:t xml:space="preserve">1.1. </w:t>
      </w:r>
      <w:r w:rsidR="00265ED8">
        <w:t xml:space="preserve">В </w:t>
      </w:r>
      <w:r w:rsidR="00B64F11">
        <w:t>части</w:t>
      </w:r>
      <w:r w:rsidR="00265ED8">
        <w:t xml:space="preserve"> 12</w:t>
      </w:r>
      <w:r w:rsidR="00B64F11">
        <w:t xml:space="preserve"> Положения</w:t>
      </w:r>
      <w:r w:rsidR="00265ED8">
        <w:t xml:space="preserve"> </w:t>
      </w:r>
      <w:r>
        <w:t xml:space="preserve">после слов </w:t>
      </w:r>
      <w:r w:rsidR="00265ED8">
        <w:t>«</w:t>
      </w:r>
      <w:r w:rsidRPr="00984C86">
        <w:t>(компьютерные сети «Интернет</w:t>
      </w:r>
      <w:r w:rsidR="005747C1">
        <w:t>»</w:t>
      </w:r>
      <w:r w:rsidRPr="00984C86">
        <w:t>)</w:t>
      </w:r>
      <w:r w:rsidR="00B64F11">
        <w:t>»</w:t>
      </w:r>
      <w:r>
        <w:t xml:space="preserve"> дополнить словами «</w:t>
      </w:r>
      <w:r w:rsidR="005747C1">
        <w:t xml:space="preserve"> </w:t>
      </w:r>
      <w:r>
        <w:t>а также на официальном сайте государственной информационной системы в области государственной службы в сети «Интернет»</w:t>
      </w:r>
      <w:r w:rsidR="005747C1">
        <w:t>»</w:t>
      </w:r>
      <w:r w:rsidR="00B64F11">
        <w:t>.</w:t>
      </w:r>
      <w:r>
        <w:t xml:space="preserve"> </w:t>
      </w:r>
    </w:p>
    <w:p w:rsidR="00B64F11" w:rsidRDefault="00B64F11" w:rsidP="00AB496D">
      <w:pPr>
        <w:pStyle w:val="a6"/>
        <w:spacing w:after="0"/>
        <w:ind w:right="-1" w:firstLine="708"/>
        <w:jc w:val="both"/>
      </w:pPr>
      <w:r>
        <w:t>1.2. В части 23 Положения после слов «</w:t>
      </w:r>
      <w:r w:rsidRPr="00984C86">
        <w:t>(компьютерные сети «Интернет</w:t>
      </w:r>
      <w:r w:rsidR="005747C1">
        <w:t>»</w:t>
      </w:r>
      <w:r w:rsidRPr="00984C86">
        <w:t>)</w:t>
      </w:r>
      <w:r>
        <w:t>», дополнить словами «а также на официальном сайте государственной информационной системы в области государственной службы в сети «Интернет»</w:t>
      </w:r>
      <w:proofErr w:type="gramStart"/>
      <w:r w:rsidR="005747C1">
        <w:t>,»</w:t>
      </w:r>
      <w:proofErr w:type="gramEnd"/>
      <w:r w:rsidR="005747C1">
        <w:t>.</w:t>
      </w:r>
    </w:p>
    <w:p w:rsidR="00AB496D" w:rsidRDefault="00AB496D" w:rsidP="00AB496D">
      <w:pPr>
        <w:widowControl w:val="0"/>
        <w:tabs>
          <w:tab w:val="left" w:pos="709"/>
        </w:tabs>
        <w:autoSpaceDE w:val="0"/>
        <w:autoSpaceDN w:val="0"/>
        <w:adjustRightInd w:val="0"/>
        <w:ind w:firstLine="360"/>
        <w:jc w:val="both"/>
      </w:pPr>
      <w:r>
        <w:t xml:space="preserve">      </w:t>
      </w:r>
      <w:r w:rsidR="00265ED8">
        <w:t>2</w:t>
      </w:r>
      <w:r w:rsidR="00B4396A">
        <w:t xml:space="preserve">. </w:t>
      </w:r>
      <w:r w:rsidRPr="00984C86">
        <w:t>Решение подлежит обнародованию и размещению на официальном сайте Администрации сельского поселения Унъюган в информационно – телекоммуникационной сети общего пользования (компьютерн</w:t>
      </w:r>
      <w:r w:rsidR="005747C1">
        <w:t>ой</w:t>
      </w:r>
      <w:r w:rsidRPr="00984C86">
        <w:t xml:space="preserve"> сети «Интернет).</w:t>
      </w:r>
    </w:p>
    <w:p w:rsidR="00B4396A" w:rsidRDefault="00265ED8" w:rsidP="00AB496D">
      <w:pPr>
        <w:ind w:firstLine="720"/>
        <w:jc w:val="both"/>
        <w:rPr>
          <w:spacing w:val="2"/>
        </w:rPr>
      </w:pPr>
      <w:r>
        <w:t>3</w:t>
      </w:r>
      <w:r w:rsidR="00AB496D">
        <w:t>. Решение вступает в силу с момента обнародования</w:t>
      </w:r>
      <w:r w:rsidR="00B4396A" w:rsidRPr="00344A4D">
        <w:rPr>
          <w:spacing w:val="2"/>
        </w:rPr>
        <w:t>.</w:t>
      </w:r>
    </w:p>
    <w:p w:rsidR="00AB496D" w:rsidRDefault="00AB496D" w:rsidP="00AB496D">
      <w:pPr>
        <w:ind w:firstLine="720"/>
        <w:jc w:val="both"/>
        <w:rPr>
          <w:spacing w:val="2"/>
        </w:rPr>
      </w:pPr>
    </w:p>
    <w:p w:rsidR="00AB496D" w:rsidRDefault="00AB496D" w:rsidP="00AB496D">
      <w:pPr>
        <w:ind w:firstLine="720"/>
        <w:jc w:val="both"/>
      </w:pPr>
    </w:p>
    <w:p w:rsidR="00AB496D" w:rsidRDefault="00AB496D" w:rsidP="00AB49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В.И. Деркач</w:t>
      </w:r>
    </w:p>
    <w:p w:rsidR="00B4396A" w:rsidRDefault="00B4396A" w:rsidP="00B4396A">
      <w:pPr>
        <w:tabs>
          <w:tab w:val="left" w:pos="5625"/>
        </w:tabs>
      </w:pPr>
    </w:p>
    <w:p w:rsidR="00C477C7" w:rsidRPr="005F6EB4" w:rsidRDefault="00C477C7" w:rsidP="00C477C7">
      <w:pPr>
        <w:autoSpaceDE w:val="0"/>
        <w:autoSpaceDN w:val="0"/>
        <w:adjustRightInd w:val="0"/>
      </w:pPr>
    </w:p>
    <w:p w:rsidR="00525EF3" w:rsidRDefault="00525EF3" w:rsidP="00C07D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25EF3" w:rsidRDefault="00525EF3" w:rsidP="00C07D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480"/>
        <w:gridCol w:w="2938"/>
        <w:gridCol w:w="2153"/>
      </w:tblGrid>
      <w:tr w:rsidR="00097420">
        <w:tc>
          <w:tcPr>
            <w:tcW w:w="4480" w:type="dxa"/>
          </w:tcPr>
          <w:p w:rsidR="00097420" w:rsidRDefault="00097420" w:rsidP="00097420">
            <w:pPr>
              <w:jc w:val="both"/>
            </w:pPr>
          </w:p>
        </w:tc>
        <w:tc>
          <w:tcPr>
            <w:tcW w:w="2938" w:type="dxa"/>
          </w:tcPr>
          <w:p w:rsidR="00097420" w:rsidRDefault="00097420" w:rsidP="00097420"/>
        </w:tc>
        <w:tc>
          <w:tcPr>
            <w:tcW w:w="2153" w:type="dxa"/>
          </w:tcPr>
          <w:p w:rsidR="00097420" w:rsidRDefault="00097420" w:rsidP="00097420"/>
        </w:tc>
      </w:tr>
      <w:tr w:rsidR="00097420">
        <w:tc>
          <w:tcPr>
            <w:tcW w:w="4480" w:type="dxa"/>
          </w:tcPr>
          <w:p w:rsidR="00097420" w:rsidRDefault="00097420" w:rsidP="00097420">
            <w:pPr>
              <w:jc w:val="both"/>
            </w:pPr>
          </w:p>
        </w:tc>
        <w:tc>
          <w:tcPr>
            <w:tcW w:w="2938" w:type="dxa"/>
          </w:tcPr>
          <w:p w:rsidR="00097420" w:rsidRDefault="00097420" w:rsidP="00097420"/>
        </w:tc>
        <w:tc>
          <w:tcPr>
            <w:tcW w:w="2153" w:type="dxa"/>
          </w:tcPr>
          <w:p w:rsidR="00097420" w:rsidRDefault="00097420" w:rsidP="00097420"/>
        </w:tc>
      </w:tr>
      <w:tr w:rsidR="00097420" w:rsidRPr="0024524A">
        <w:trPr>
          <w:trHeight w:hRule="exact" w:val="695"/>
        </w:trPr>
        <w:tc>
          <w:tcPr>
            <w:tcW w:w="4480" w:type="dxa"/>
            <w:vAlign w:val="bottom"/>
          </w:tcPr>
          <w:p w:rsidR="00097420" w:rsidRDefault="00097420" w:rsidP="00097420"/>
        </w:tc>
        <w:tc>
          <w:tcPr>
            <w:tcW w:w="2938" w:type="dxa"/>
            <w:vAlign w:val="bottom"/>
          </w:tcPr>
          <w:p w:rsidR="00097420" w:rsidRPr="0024524A" w:rsidRDefault="00097420" w:rsidP="00097420"/>
        </w:tc>
        <w:tc>
          <w:tcPr>
            <w:tcW w:w="2153" w:type="dxa"/>
            <w:vAlign w:val="bottom"/>
          </w:tcPr>
          <w:p w:rsidR="00097420" w:rsidRDefault="00097420" w:rsidP="00097420"/>
        </w:tc>
      </w:tr>
    </w:tbl>
    <w:p w:rsidR="00A51C5B" w:rsidRPr="007650C2" w:rsidRDefault="00A51C5B" w:rsidP="00A51C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A51C5B" w:rsidRPr="007650C2" w:rsidRDefault="00A51C5B" w:rsidP="00A51C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решения Совета депутатов</w:t>
      </w:r>
    </w:p>
    <w:p w:rsidR="00A51C5B" w:rsidRPr="007650C2" w:rsidRDefault="00A51C5B" w:rsidP="00A51C5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1C5B" w:rsidRPr="00785FAF" w:rsidRDefault="00A51C5B" w:rsidP="00A51C5B">
      <w:pPr>
        <w:jc w:val="both"/>
        <w:rPr>
          <w:u w:val="single"/>
        </w:rPr>
      </w:pPr>
      <w:r w:rsidRPr="00785FAF">
        <w:rPr>
          <w:u w:val="single"/>
        </w:rPr>
        <w:t xml:space="preserve">____ </w:t>
      </w:r>
      <w:r>
        <w:rPr>
          <w:u w:val="single"/>
        </w:rPr>
        <w:t xml:space="preserve">О внесении изменений в </w:t>
      </w:r>
      <w:r w:rsidR="00DC2605">
        <w:rPr>
          <w:u w:val="single"/>
        </w:rPr>
        <w:t xml:space="preserve"> решение Совета депутатов сельского поселения Унъюган от 10.06.2015 № 28</w:t>
      </w:r>
    </w:p>
    <w:p w:rsidR="00A51C5B" w:rsidRPr="007650C2" w:rsidRDefault="00A51C5B" w:rsidP="00A51C5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1C5B" w:rsidRDefault="00A51C5B" w:rsidP="00A51C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A51C5B" w:rsidRPr="00FA619E" w:rsidRDefault="00A51C5B" w:rsidP="00A51C5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A51C5B" w:rsidRDefault="00A51C5B" w:rsidP="00A51C5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1C5B" w:rsidRPr="007650C2" w:rsidRDefault="00A51C5B" w:rsidP="00A51C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51C5B" w:rsidRPr="007650C2" w:rsidRDefault="00A51C5B" w:rsidP="00A51C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1800"/>
        <w:gridCol w:w="1800"/>
        <w:gridCol w:w="2025"/>
        <w:gridCol w:w="2025"/>
      </w:tblGrid>
      <w:tr w:rsidR="00A51C5B" w:rsidRPr="007650C2" w:rsidTr="007E0AB6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A51C5B" w:rsidRPr="007650C2" w:rsidTr="007E0AB6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Л.В., 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5B" w:rsidRPr="007650C2" w:rsidTr="007E0AB6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</w:t>
            </w:r>
          </w:p>
          <w:p w:rsidR="00A51C5B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5B" w:rsidRPr="007650C2" w:rsidTr="007E0AB6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Могорита О.В. 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B" w:rsidRPr="007650C2" w:rsidRDefault="00A51C5B" w:rsidP="007E0A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CF6" w:rsidRDefault="006D4CF6" w:rsidP="00F13EC5">
      <w:pPr>
        <w:ind w:left="4956" w:firstLine="708"/>
        <w:jc w:val="right"/>
      </w:pPr>
    </w:p>
    <w:sectPr w:rsidR="006D4CF6" w:rsidSect="00B104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3073"/>
    <w:multiLevelType w:val="hybridMultilevel"/>
    <w:tmpl w:val="E182B85A"/>
    <w:lvl w:ilvl="0" w:tplc="CD3282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45DB1"/>
    <w:rsid w:val="00000F77"/>
    <w:rsid w:val="00002923"/>
    <w:rsid w:val="000320AF"/>
    <w:rsid w:val="000456B2"/>
    <w:rsid w:val="00056A3B"/>
    <w:rsid w:val="00097420"/>
    <w:rsid w:val="000B4160"/>
    <w:rsid w:val="00103344"/>
    <w:rsid w:val="00175697"/>
    <w:rsid w:val="001945BF"/>
    <w:rsid w:val="00196436"/>
    <w:rsid w:val="001B3DC1"/>
    <w:rsid w:val="001C0A8A"/>
    <w:rsid w:val="001D1E50"/>
    <w:rsid w:val="001F1712"/>
    <w:rsid w:val="00237171"/>
    <w:rsid w:val="00262636"/>
    <w:rsid w:val="00265ED8"/>
    <w:rsid w:val="002660C5"/>
    <w:rsid w:val="002C0BB5"/>
    <w:rsid w:val="0032392D"/>
    <w:rsid w:val="003614FC"/>
    <w:rsid w:val="0039505D"/>
    <w:rsid w:val="003B08C6"/>
    <w:rsid w:val="003E6494"/>
    <w:rsid w:val="00417CC1"/>
    <w:rsid w:val="00437857"/>
    <w:rsid w:val="00445DB1"/>
    <w:rsid w:val="0048609C"/>
    <w:rsid w:val="00497BCF"/>
    <w:rsid w:val="004B1E21"/>
    <w:rsid w:val="00501C19"/>
    <w:rsid w:val="00512DA4"/>
    <w:rsid w:val="00525EF3"/>
    <w:rsid w:val="00545A0A"/>
    <w:rsid w:val="00546DF8"/>
    <w:rsid w:val="005747C1"/>
    <w:rsid w:val="005A78F6"/>
    <w:rsid w:val="005F200A"/>
    <w:rsid w:val="0060779C"/>
    <w:rsid w:val="00610E54"/>
    <w:rsid w:val="006152A8"/>
    <w:rsid w:val="006223C6"/>
    <w:rsid w:val="00622BE3"/>
    <w:rsid w:val="0066443F"/>
    <w:rsid w:val="00694FFE"/>
    <w:rsid w:val="006D4CF6"/>
    <w:rsid w:val="00762BF9"/>
    <w:rsid w:val="007803F4"/>
    <w:rsid w:val="007F3086"/>
    <w:rsid w:val="007F6B41"/>
    <w:rsid w:val="00800DDA"/>
    <w:rsid w:val="00813569"/>
    <w:rsid w:val="00814553"/>
    <w:rsid w:val="00832DD6"/>
    <w:rsid w:val="008767CA"/>
    <w:rsid w:val="008A69E7"/>
    <w:rsid w:val="008B0C26"/>
    <w:rsid w:val="008D3E2B"/>
    <w:rsid w:val="009F4AD8"/>
    <w:rsid w:val="00A014BF"/>
    <w:rsid w:val="00A11C99"/>
    <w:rsid w:val="00A50A82"/>
    <w:rsid w:val="00A51C5B"/>
    <w:rsid w:val="00A55AC1"/>
    <w:rsid w:val="00A953E6"/>
    <w:rsid w:val="00AA4035"/>
    <w:rsid w:val="00AB496D"/>
    <w:rsid w:val="00AC03B6"/>
    <w:rsid w:val="00B104A2"/>
    <w:rsid w:val="00B17315"/>
    <w:rsid w:val="00B3003F"/>
    <w:rsid w:val="00B36058"/>
    <w:rsid w:val="00B4396A"/>
    <w:rsid w:val="00B43D9A"/>
    <w:rsid w:val="00B64F11"/>
    <w:rsid w:val="00B6697B"/>
    <w:rsid w:val="00B73F3F"/>
    <w:rsid w:val="00B9212C"/>
    <w:rsid w:val="00BC40DE"/>
    <w:rsid w:val="00BF2B66"/>
    <w:rsid w:val="00C002DF"/>
    <w:rsid w:val="00C07DFA"/>
    <w:rsid w:val="00C477C7"/>
    <w:rsid w:val="00C968FC"/>
    <w:rsid w:val="00CA2C30"/>
    <w:rsid w:val="00D06063"/>
    <w:rsid w:val="00D22663"/>
    <w:rsid w:val="00D4434D"/>
    <w:rsid w:val="00D63DC6"/>
    <w:rsid w:val="00DC2605"/>
    <w:rsid w:val="00E00B0D"/>
    <w:rsid w:val="00E26254"/>
    <w:rsid w:val="00E275D6"/>
    <w:rsid w:val="00E4774A"/>
    <w:rsid w:val="00E510C0"/>
    <w:rsid w:val="00E52DFA"/>
    <w:rsid w:val="00F01422"/>
    <w:rsid w:val="00F030C7"/>
    <w:rsid w:val="00F13EC5"/>
    <w:rsid w:val="00F169D8"/>
    <w:rsid w:val="00F520E7"/>
    <w:rsid w:val="00F648BA"/>
    <w:rsid w:val="00FC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D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396A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5DB1"/>
    <w:pPr>
      <w:ind w:firstLine="708"/>
      <w:jc w:val="both"/>
    </w:pPr>
  </w:style>
  <w:style w:type="paragraph" w:customStyle="1" w:styleId="ConsPlusNormal">
    <w:name w:val="ConsPlusNormal"/>
    <w:rsid w:val="00445D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48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rsid w:val="006D4CF6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6D4CF6"/>
    <w:rPr>
      <w:b/>
      <w:sz w:val="24"/>
      <w:lang w:val="ru-RU" w:eastAsia="ru-RU" w:bidi="ar-SA"/>
    </w:rPr>
  </w:style>
  <w:style w:type="paragraph" w:styleId="a6">
    <w:name w:val="Body Text"/>
    <w:basedOn w:val="a"/>
    <w:rsid w:val="00501C19"/>
    <w:pPr>
      <w:spacing w:after="120"/>
    </w:pPr>
  </w:style>
  <w:style w:type="paragraph" w:customStyle="1" w:styleId="ConsNormal">
    <w:name w:val="ConsNormal"/>
    <w:rsid w:val="00501C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525EF3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B4396A"/>
    <w:rPr>
      <w:rFonts w:ascii="Calibri Light" w:eastAsia="Calibri" w:hAnsi="Calibri Light"/>
      <w:color w:val="2E74B5"/>
      <w:sz w:val="32"/>
      <w:szCs w:val="32"/>
    </w:rPr>
  </w:style>
  <w:style w:type="character" w:customStyle="1" w:styleId="FontStyle12">
    <w:name w:val="Font Style12"/>
    <w:basedOn w:val="a0"/>
    <w:rsid w:val="00B4396A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A51C5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с.п. Унъюган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Мальцева</dc:creator>
  <cp:lastModifiedBy>Герасимовская С В</cp:lastModifiedBy>
  <cp:revision>3</cp:revision>
  <cp:lastPrinted>2016-08-05T08:42:00Z</cp:lastPrinted>
  <dcterms:created xsi:type="dcterms:W3CDTF">2016-08-05T09:10:00Z</dcterms:created>
  <dcterms:modified xsi:type="dcterms:W3CDTF">2016-08-05T09:10:00Z</dcterms:modified>
</cp:coreProperties>
</file>