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0760A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</w:t>
            </w:r>
            <w:r w:rsidR="000760A8">
              <w:rPr>
                <w:u w:val="single"/>
              </w:rPr>
              <w:t>26 февраля</w:t>
            </w:r>
            <w:r w:rsidR="007E4958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A33BEA">
              <w:t>46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D25412">
              <w:rPr>
                <w:bCs/>
              </w:rPr>
              <w:t>5</w:t>
            </w:r>
            <w:r>
              <w:rPr>
                <w:bCs/>
              </w:rPr>
              <w:t xml:space="preserve">.06.2015 № </w:t>
            </w:r>
            <w:r w:rsidR="00D25412">
              <w:rPr>
                <w:bCs/>
              </w:rPr>
              <w:t>197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D25412" w:rsidRDefault="007B5FD1" w:rsidP="00D25412">
      <w:pPr>
        <w:widowControl w:val="0"/>
        <w:autoSpaceDE w:val="0"/>
        <w:autoSpaceDN w:val="0"/>
        <w:adjustRightInd w:val="0"/>
        <w:rPr>
          <w:bCs/>
        </w:rPr>
      </w:pPr>
      <w:r>
        <w:t>«</w:t>
      </w:r>
      <w:r w:rsidR="00D25412" w:rsidRPr="00CE5F23">
        <w:rPr>
          <w:bCs/>
        </w:rPr>
        <w:t>Предоставление</w:t>
      </w:r>
      <w:r w:rsidR="00D25412">
        <w:rPr>
          <w:bCs/>
        </w:rPr>
        <w:t xml:space="preserve"> </w:t>
      </w:r>
      <w:r w:rsidR="00D25412" w:rsidRPr="00CE5F23">
        <w:rPr>
          <w:bCs/>
        </w:rPr>
        <w:t xml:space="preserve">информации об очередности предоставления </w:t>
      </w:r>
    </w:p>
    <w:p w:rsidR="00D25412" w:rsidRPr="00CE5F23" w:rsidRDefault="00D25412" w:rsidP="00D2541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ж</w:t>
      </w:r>
      <w:r w:rsidRPr="00CE5F23">
        <w:rPr>
          <w:bCs/>
        </w:rPr>
        <w:t>илых</w:t>
      </w:r>
      <w:r>
        <w:rPr>
          <w:bCs/>
        </w:rPr>
        <w:t xml:space="preserve"> </w:t>
      </w:r>
      <w:r w:rsidRPr="00CE5F23">
        <w:rPr>
          <w:bCs/>
        </w:rPr>
        <w:t>помещений на условиях социального найма»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</w:t>
      </w:r>
      <w:r w:rsidR="00BB3A5F">
        <w:t>, рассмотрев предложенный прокуратурой Октябрьского района модельный акт: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D25412">
      <w:pPr>
        <w:widowControl w:val="0"/>
        <w:autoSpaceDE w:val="0"/>
        <w:autoSpaceDN w:val="0"/>
        <w:adjustRightInd w:val="0"/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2</w:t>
      </w:r>
      <w:r w:rsidR="00D25412">
        <w:t>5</w:t>
      </w:r>
      <w:r w:rsidR="002D47BD" w:rsidRPr="008C00A7">
        <w:t xml:space="preserve">.06.2015 № </w:t>
      </w:r>
      <w:r w:rsidR="00EB33C6">
        <w:t>1</w:t>
      </w:r>
      <w:r w:rsidR="00D25412">
        <w:t>97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</w:t>
      </w:r>
      <w:r w:rsidR="00D25412" w:rsidRPr="00CE5F23">
        <w:rPr>
          <w:bCs/>
        </w:rPr>
        <w:t>Предоставление</w:t>
      </w:r>
      <w:r w:rsidR="00D25412">
        <w:rPr>
          <w:bCs/>
        </w:rPr>
        <w:t xml:space="preserve"> </w:t>
      </w:r>
      <w:r w:rsidR="00D25412" w:rsidRPr="00CE5F23">
        <w:rPr>
          <w:bCs/>
        </w:rPr>
        <w:t xml:space="preserve">информации об очередности предоставления </w:t>
      </w:r>
      <w:r w:rsidR="00D25412">
        <w:rPr>
          <w:bCs/>
        </w:rPr>
        <w:t>ж</w:t>
      </w:r>
      <w:r w:rsidR="00D25412" w:rsidRPr="00CE5F23">
        <w:rPr>
          <w:bCs/>
        </w:rPr>
        <w:t>илых</w:t>
      </w:r>
      <w:r w:rsidR="00D25412">
        <w:rPr>
          <w:bCs/>
        </w:rPr>
        <w:t xml:space="preserve"> </w:t>
      </w:r>
      <w:r w:rsidR="00D25412" w:rsidRPr="00CE5F23">
        <w:rPr>
          <w:bCs/>
        </w:rPr>
        <w:t>помещений на условиях социального найма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EB33C6" w:rsidRPr="00EB33C6">
        <w:rPr>
          <w:color w:val="000000"/>
          <w:lang w:eastAsia="en-US" w:bidi="en-US"/>
        </w:rPr>
        <w:t xml:space="preserve">(с изменениями на </w:t>
      </w:r>
      <w:r w:rsidR="00D25412">
        <w:rPr>
          <w:color w:val="000000"/>
          <w:lang w:eastAsia="en-US" w:bidi="en-US"/>
        </w:rPr>
        <w:t>22</w:t>
      </w:r>
      <w:r w:rsidR="00EB33C6" w:rsidRPr="00EB33C6">
        <w:rPr>
          <w:color w:val="000000"/>
          <w:lang w:eastAsia="en-US" w:bidi="en-US"/>
        </w:rPr>
        <w:t>.0</w:t>
      </w:r>
      <w:r w:rsidR="00D25412">
        <w:rPr>
          <w:color w:val="000000"/>
          <w:lang w:eastAsia="en-US" w:bidi="en-US"/>
        </w:rPr>
        <w:t>5</w:t>
      </w:r>
      <w:r w:rsidR="00EB33C6" w:rsidRPr="00EB33C6">
        <w:rPr>
          <w:color w:val="000000"/>
          <w:lang w:eastAsia="en-US" w:bidi="en-US"/>
        </w:rPr>
        <w:t>.201</w:t>
      </w:r>
      <w:r w:rsidR="00D25412">
        <w:rPr>
          <w:color w:val="000000"/>
          <w:lang w:eastAsia="en-US" w:bidi="en-US"/>
        </w:rPr>
        <w:t>7</w:t>
      </w:r>
      <w:r w:rsidR="00EB33C6" w:rsidRPr="00EB33C6">
        <w:rPr>
          <w:color w:val="000000"/>
          <w:lang w:eastAsia="en-US" w:bidi="en-US"/>
        </w:rPr>
        <w:t>)</w:t>
      </w:r>
      <w:r w:rsidR="00EB33C6">
        <w:rPr>
          <w:color w:val="000000"/>
          <w:lang w:eastAsia="en-US" w:bidi="en-US"/>
        </w:rPr>
        <w:t xml:space="preserve">, </w:t>
      </w:r>
      <w:r w:rsidRPr="008C00A7"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881731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881731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</w:t>
      </w:r>
      <w:r w:rsidR="00050DC8" w:rsidRPr="00050DC8">
        <w:lastRenderedPageBreak/>
        <w:t>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881731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881731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881731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881731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</w:t>
      </w:r>
      <w:r w:rsidRPr="00050DC8">
        <w:lastRenderedPageBreak/>
        <w:t xml:space="preserve">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881731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881731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</w:t>
      </w:r>
      <w:r w:rsidR="00BB3A5F">
        <w:t>А</w:t>
      </w:r>
      <w:r w:rsidRPr="00050DC8">
        <w:t>дминистрацией</w:t>
      </w:r>
      <w:r w:rsidR="00BB3A5F">
        <w:t xml:space="preserve"> сельского поселения Унъюган</w:t>
      </w:r>
      <w:r w:rsidRPr="00050DC8">
        <w:t>, но не позднее следующего рабочего дня со дня поступления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>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номер, дата, место принятия решения, включая сведения о должностном лице, решение или действие (бездействие) которых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>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P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портале.»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</w:t>
      </w:r>
      <w:r w:rsidR="00BB3A5F">
        <w:rPr>
          <w:szCs w:val="28"/>
        </w:rPr>
        <w:t xml:space="preserve"> марта </w:t>
      </w:r>
      <w:r w:rsidR="00050DC8" w:rsidRPr="00050DC8">
        <w:rPr>
          <w:szCs w:val="28"/>
        </w:rPr>
        <w:t>2018</w:t>
      </w:r>
      <w:r w:rsidR="00BB3A5F">
        <w:rPr>
          <w:szCs w:val="28"/>
        </w:rPr>
        <w:t xml:space="preserve"> года</w:t>
      </w:r>
      <w:r w:rsidR="00050DC8" w:rsidRPr="00050DC8">
        <w:rPr>
          <w:szCs w:val="28"/>
        </w:rPr>
        <w:t>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D25412" w:rsidRDefault="00D25412" w:rsidP="00224865">
      <w:pPr>
        <w:ind w:firstLine="708"/>
      </w:pPr>
    </w:p>
    <w:p w:rsidR="00D25412" w:rsidRDefault="00D25412" w:rsidP="00224865">
      <w:pPr>
        <w:ind w:firstLine="708"/>
      </w:pPr>
    </w:p>
    <w:sectPr w:rsidR="00D25412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B5" w:rsidRDefault="00574CB5" w:rsidP="00DF60C9">
      <w:r>
        <w:separator/>
      </w:r>
    </w:p>
  </w:endnote>
  <w:endnote w:type="continuationSeparator" w:id="0">
    <w:p w:rsidR="00574CB5" w:rsidRDefault="00574CB5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B5" w:rsidRDefault="00574CB5" w:rsidP="00DF60C9">
      <w:r>
        <w:separator/>
      </w:r>
    </w:p>
  </w:footnote>
  <w:footnote w:type="continuationSeparator" w:id="0">
    <w:p w:rsidR="00574CB5" w:rsidRDefault="00574CB5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760A8"/>
    <w:rsid w:val="000805F5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354D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1908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06C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74CB5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1731"/>
    <w:rsid w:val="00883410"/>
    <w:rsid w:val="00891502"/>
    <w:rsid w:val="00892BE6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3BEA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B3A5F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3198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7</cp:revision>
  <cp:lastPrinted>2018-02-27T04:37:00Z</cp:lastPrinted>
  <dcterms:created xsi:type="dcterms:W3CDTF">2018-01-25T11:46:00Z</dcterms:created>
  <dcterms:modified xsi:type="dcterms:W3CDTF">2018-02-27T04:41:00Z</dcterms:modified>
</cp:coreProperties>
</file>